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6E7D" w14:textId="3A1CD065" w:rsidR="005F72D6" w:rsidRPr="008A4EEE" w:rsidRDefault="001D4C2A" w:rsidP="008A4EEE">
      <w:pPr>
        <w:jc w:val="center"/>
        <w:rPr>
          <w:sz w:val="40"/>
          <w:szCs w:val="40"/>
        </w:rPr>
      </w:pPr>
      <w:r w:rsidRPr="008A4EEE">
        <w:rPr>
          <w:sz w:val="40"/>
          <w:szCs w:val="40"/>
        </w:rPr>
        <w:t>Sy04v</w:t>
      </w:r>
      <w:r w:rsidR="00F113EC">
        <w:rPr>
          <w:sz w:val="40"/>
          <w:szCs w:val="40"/>
        </w:rPr>
        <w:t>orläufig</w:t>
      </w:r>
      <w:r w:rsidRPr="008A4EEE">
        <w:rPr>
          <w:sz w:val="40"/>
          <w:szCs w:val="40"/>
        </w:rPr>
        <w:t xml:space="preserve"> Dativ</w:t>
      </w:r>
    </w:p>
    <w:p w14:paraId="2DBDF71C" w14:textId="77777777" w:rsidR="0024105F" w:rsidRPr="00BB5D0C" w:rsidRDefault="0024105F" w:rsidP="0024105F">
      <w:pPr>
        <w:rPr>
          <w:sz w:val="28"/>
          <w:szCs w:val="28"/>
        </w:rPr>
      </w:pPr>
      <w:r w:rsidRPr="006C08C4">
        <w:rPr>
          <w:b/>
          <w:bCs/>
          <w:sz w:val="28"/>
          <w:szCs w:val="28"/>
          <w:u w:val="single"/>
        </w:rPr>
        <w:t>Dativ</w:t>
      </w:r>
      <w:r>
        <w:rPr>
          <w:b/>
          <w:bCs/>
          <w:sz w:val="28"/>
          <w:szCs w:val="28"/>
          <w:u w:val="single"/>
        </w:rPr>
        <w:br/>
      </w:r>
      <w:r>
        <w:rPr>
          <w:sz w:val="28"/>
          <w:szCs w:val="28"/>
        </w:rPr>
        <w:t>(Beispiele aus Xen.Hell.1.7)</w:t>
      </w:r>
    </w:p>
    <w:p w14:paraId="6BBDB494" w14:textId="77777777" w:rsidR="0024105F" w:rsidRPr="00784170" w:rsidRDefault="0024105F" w:rsidP="0024105F">
      <w:pPr>
        <w:rPr>
          <w:sz w:val="28"/>
          <w:szCs w:val="28"/>
        </w:rPr>
      </w:pPr>
      <w:r w:rsidRPr="00784170">
        <w:rPr>
          <w:sz w:val="28"/>
          <w:szCs w:val="28"/>
        </w:rPr>
        <w:t xml:space="preserve">Hilfsübersetzung </w:t>
      </w:r>
      <w:r>
        <w:rPr>
          <w:sz w:val="28"/>
          <w:szCs w:val="28"/>
        </w:rPr>
        <w:t xml:space="preserve">oft </w:t>
      </w:r>
      <w:r w:rsidRPr="00784170">
        <w:rPr>
          <w:sz w:val="28"/>
          <w:szCs w:val="28"/>
        </w:rPr>
        <w:t>mit "für</w:t>
      </w:r>
      <w:r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>mit</w:t>
      </w:r>
      <w:r w:rsidRPr="00784170">
        <w:rPr>
          <w:sz w:val="28"/>
          <w:szCs w:val="28"/>
        </w:rPr>
        <w:t>"</w:t>
      </w:r>
    </w:p>
    <w:p w14:paraId="67C56F93" w14:textId="77777777" w:rsidR="0024105F" w:rsidRPr="00784170" w:rsidRDefault="0024105F" w:rsidP="0024105F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>Dativobjekt (Zuwendung)</w:t>
      </w:r>
    </w:p>
    <w:p w14:paraId="1C564421" w14:textId="77777777" w:rsidR="0024105F" w:rsidRPr="00BB5D0C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>Gesinnung</w:t>
      </w:r>
      <w:r>
        <w:rPr>
          <w:sz w:val="28"/>
          <w:szCs w:val="28"/>
        </w:rPr>
        <w:t xml:space="preserve"> </w:t>
      </w:r>
      <w:r w:rsidRPr="00BB5D0C">
        <w:rPr>
          <w:color w:val="2E74B5" w:themeColor="accent5" w:themeShade="BF"/>
        </w:rPr>
        <w:t>ἔδοξε τοῖς στρατηγοῖς - ὅτῳ δοκοῦσιν ἀδικεῖν οἱ στρατηγοί</w:t>
      </w:r>
    </w:p>
    <w:p w14:paraId="348064C7" w14:textId="77777777" w:rsidR="0024105F" w:rsidRPr="00BB5D0C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Äußerung </w:t>
      </w:r>
      <w:r w:rsidRPr="00BB5D0C">
        <w:rPr>
          <w:color w:val="2E74B5" w:themeColor="accent5" w:themeShade="BF"/>
        </w:rPr>
        <w:t>τῷ δ᾽ Ἐτεονίκῳ ἐξήγγειλε τὰ περὶ τὴν ναυμαχίαν</w:t>
      </w:r>
    </w:p>
    <w:p w14:paraId="3CA70860" w14:textId="77777777" w:rsidR="0024105F" w:rsidRPr="005E4882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>Tat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 </w:t>
      </w:r>
      <w:r w:rsidRPr="00BB5D0C">
        <w:rPr>
          <w:color w:val="2E74B5" w:themeColor="accent5" w:themeShade="BF"/>
        </w:rPr>
        <w:t>προυτέθη σφίσι λόγος κατὰ τὸν νόμον - προστάττειν τὴν ἀναίρεσιν ἀνδράσιν ἱκανοῖς -</w:t>
      </w:r>
      <w:r w:rsidRPr="00BB5D0C">
        <w:rPr>
          <w:color w:val="2E74B5" w:themeColor="accent5" w:themeShade="BF"/>
        </w:rPr>
        <w:br/>
      </w:r>
      <w:r w:rsidRPr="00BB5D0C">
        <w:rPr>
          <w:color w:val="2E74B5" w:themeColor="accent5" w:themeShade="BF"/>
        </w:rPr>
        <w:tab/>
        <w:t>ἂν ὑμεῖς γέ μοι πείθησθε</w:t>
      </w:r>
    </w:p>
    <w:p w14:paraId="6EF91BCC" w14:textId="77777777" w:rsidR="0024105F" w:rsidRPr="00BB5D0C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>Bewegung</w:t>
      </w:r>
      <w:r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>Näherung</w:t>
      </w:r>
      <w:r>
        <w:rPr>
          <w:sz w:val="28"/>
          <w:szCs w:val="28"/>
          <w:lang w:val="el-GR"/>
        </w:rPr>
        <w:t xml:space="preserve">  </w:t>
      </w:r>
      <w:r w:rsidRPr="000059CF">
        <w:rPr>
          <w:color w:val="2E74B5" w:themeColor="accent5" w:themeShade="BF"/>
        </w:rPr>
        <w:t>Ἐρασινίδῃ ἐπιβολὴν ἐπιβαλ</w:t>
      </w:r>
      <w:r w:rsidRPr="00BB5D0C">
        <w:rPr>
          <w:color w:val="2E74B5" w:themeColor="accent5" w:themeShade="BF"/>
        </w:rPr>
        <w:t>ώ</w:t>
      </w:r>
      <w:r w:rsidRPr="000059CF">
        <w:rPr>
          <w:color w:val="2E74B5" w:themeColor="accent5" w:themeShade="BF"/>
        </w:rPr>
        <w:t>ν</w:t>
      </w:r>
      <w:r>
        <w:rPr>
          <w:color w:val="2E74B5" w:themeColor="accent5" w:themeShade="BF"/>
        </w:rPr>
        <w:t xml:space="preserve"> </w:t>
      </w:r>
      <w:r w:rsidRPr="00BB5D0C">
        <w:rPr>
          <w:color w:val="2E74B5" w:themeColor="accent5" w:themeShade="BF"/>
        </w:rPr>
        <w:t>- ἀπαντήσας τοῖς Ἀθηναίοις</w:t>
      </w:r>
    </w:p>
    <w:p w14:paraId="65AC418A" w14:textId="77777777" w:rsidR="0024105F" w:rsidRPr="00784170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color w:val="2E74B5" w:themeColor="accent5" w:themeShade="BF"/>
        </w:rPr>
        <w:t xml:space="preserve"> </w:t>
      </w:r>
      <w:r w:rsidRPr="008F3746">
        <w:rPr>
          <w:sz w:val="28"/>
          <w:szCs w:val="28"/>
        </w:rPr>
        <w:t>Zusammentreffen</w:t>
      </w:r>
      <w:r>
        <w:rPr>
          <w:color w:val="2E74B5" w:themeColor="accent5" w:themeShade="BF"/>
        </w:rPr>
        <w:t xml:space="preserve"> </w:t>
      </w:r>
      <w:r w:rsidRPr="00364AE3">
        <w:rPr>
          <w:color w:val="2E74B5" w:themeColor="accent5" w:themeShade="BF"/>
        </w:rPr>
        <w:t>οἱ συγγενεῖς</w:t>
      </w:r>
      <w:r w:rsidRPr="00364AE3">
        <w:rPr>
          <w:color w:val="2E74B5" w:themeColor="accent5" w:themeShade="BF"/>
          <w:sz w:val="28"/>
          <w:szCs w:val="28"/>
          <w:lang w:val="el-GR"/>
        </w:rPr>
        <w:t xml:space="preserve"> </w:t>
      </w:r>
      <w:r w:rsidRPr="00364AE3">
        <w:rPr>
          <w:color w:val="2E74B5" w:themeColor="accent5" w:themeShade="BF"/>
        </w:rPr>
        <w:t>σύνεισι σφίσιν αὐτοῖς</w:t>
      </w:r>
      <w:r w:rsidRPr="00BB5D0C">
        <w:rPr>
          <w:color w:val="2E74B5" w:themeColor="accent5" w:themeShade="BF"/>
        </w:rPr>
        <w:t xml:space="preserve"> - μηδενὶ διαλέγεσθαι</w:t>
      </w:r>
      <w:r>
        <w:rPr>
          <w:color w:val="2E74B5" w:themeColor="accent5" w:themeShade="BF"/>
          <w:sz w:val="24"/>
          <w:szCs w:val="24"/>
          <w:lang w:val="el-GR"/>
        </w:rPr>
        <w:t xml:space="preserve"> </w:t>
      </w:r>
    </w:p>
    <w:p w14:paraId="1C5B42A5" w14:textId="77777777" w:rsidR="0024105F" w:rsidRPr="00784170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>Zugehörig</w:t>
      </w:r>
      <w:r>
        <w:rPr>
          <w:sz w:val="28"/>
          <w:szCs w:val="28"/>
        </w:rPr>
        <w:t xml:space="preserve"> </w:t>
      </w:r>
      <w:r w:rsidRPr="00784170">
        <w:rPr>
          <w:sz w:val="28"/>
          <w:szCs w:val="28"/>
        </w:rPr>
        <w:t>(possessiv)</w:t>
      </w:r>
      <w:r>
        <w:rPr>
          <w:sz w:val="28"/>
          <w:szCs w:val="28"/>
          <w:lang w:val="el-GR"/>
        </w:rPr>
        <w:t xml:space="preserve"> </w:t>
      </w:r>
      <w:r w:rsidRPr="00E746B4">
        <w:rPr>
          <w:color w:val="2E74B5" w:themeColor="accent5" w:themeShade="BF"/>
        </w:rPr>
        <w:t>(ἐμοί ἐστιν ἡ οἰκία)</w:t>
      </w:r>
    </w:p>
    <w:p w14:paraId="741882EA" w14:textId="77777777" w:rsidR="0024105F" w:rsidRPr="00784170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>seelische Beteiligung</w:t>
      </w:r>
    </w:p>
    <w:p w14:paraId="6B633614" w14:textId="77777777" w:rsidR="0024105F" w:rsidRPr="00784170" w:rsidRDefault="0024105F" w:rsidP="0024105F">
      <w:pPr>
        <w:pStyle w:val="Listenabsatz"/>
        <w:numPr>
          <w:ilvl w:val="2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dat. ethicus</w:t>
      </w:r>
      <w:r>
        <w:rPr>
          <w:sz w:val="28"/>
          <w:szCs w:val="28"/>
          <w:lang w:val="el-GR"/>
        </w:rPr>
        <w:t xml:space="preserve"> </w:t>
      </w:r>
      <w:r w:rsidRPr="00E746B4">
        <w:rPr>
          <w:color w:val="2E74B5" w:themeColor="accent5" w:themeShade="BF"/>
        </w:rPr>
        <w:t>(μή μοι θορυβεῖτε)</w:t>
      </w:r>
    </w:p>
    <w:p w14:paraId="581E8CD5" w14:textId="77777777" w:rsidR="0024105F" w:rsidRPr="00784170" w:rsidRDefault="0024105F" w:rsidP="0024105F">
      <w:pPr>
        <w:pStyle w:val="Listenabsatz"/>
        <w:numPr>
          <w:ilvl w:val="2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dat. auctoris</w:t>
      </w:r>
      <w:r>
        <w:rPr>
          <w:sz w:val="28"/>
          <w:szCs w:val="28"/>
          <w:lang w:val="el-GR"/>
        </w:rPr>
        <w:t xml:space="preserve"> </w:t>
      </w:r>
      <w:r w:rsidRPr="00E746B4">
        <w:rPr>
          <w:color w:val="2E74B5" w:themeColor="accent5" w:themeShade="BF"/>
        </w:rPr>
        <w:t>(τοῦτό μοι ποιητέον</w:t>
      </w:r>
      <w:r>
        <w:rPr>
          <w:color w:val="2E74B5" w:themeColor="accent5" w:themeShade="BF"/>
          <w:lang w:val="el-GR"/>
        </w:rPr>
        <w:t xml:space="preserve"> </w:t>
      </w:r>
      <w:r w:rsidRPr="00E746B4">
        <w:rPr>
          <w:color w:val="2E74B5" w:themeColor="accent5" w:themeShade="BF"/>
        </w:rPr>
        <w:t>ἐστίν)</w:t>
      </w:r>
    </w:p>
    <w:p w14:paraId="270DB30D" w14:textId="77777777" w:rsidR="0024105F" w:rsidRPr="00784170" w:rsidRDefault="0024105F" w:rsidP="0024105F">
      <w:pPr>
        <w:pStyle w:val="Listenabsatz"/>
        <w:numPr>
          <w:ilvl w:val="2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dat. </w:t>
      </w:r>
      <w:r>
        <w:rPr>
          <w:sz w:val="28"/>
          <w:szCs w:val="28"/>
        </w:rPr>
        <w:t>(in)</w:t>
      </w:r>
      <w:r w:rsidRPr="00784170">
        <w:rPr>
          <w:sz w:val="28"/>
          <w:szCs w:val="28"/>
        </w:rPr>
        <w:t>commodi</w:t>
      </w:r>
      <w:r>
        <w:rPr>
          <w:sz w:val="28"/>
          <w:szCs w:val="28"/>
          <w:lang w:val="el-GR"/>
        </w:rPr>
        <w:t xml:space="preserve"> </w:t>
      </w:r>
      <w:r w:rsidRPr="00A2727F">
        <w:rPr>
          <w:color w:val="2E74B5" w:themeColor="accent5" w:themeShade="BF"/>
        </w:rPr>
        <w:t>ἅ μοι δοκεῖ ἄριστα εἶναι ἁπάσῃ τῇ πόλει</w:t>
      </w:r>
      <w:r>
        <w:rPr>
          <w:color w:val="2E74B5" w:themeColor="accent5" w:themeShade="BF"/>
        </w:rPr>
        <w:t xml:space="preserve"> - </w:t>
      </w:r>
      <w:r w:rsidRPr="00E62174">
        <w:rPr>
          <w:color w:val="2E74B5" w:themeColor="accent5" w:themeShade="BF"/>
        </w:rPr>
        <w:t>αἰσχρὸν γάρ μοί ἐστιν</w:t>
      </w:r>
    </w:p>
    <w:p w14:paraId="539AD43C" w14:textId="77777777" w:rsidR="0024105F" w:rsidRPr="00784170" w:rsidRDefault="0024105F" w:rsidP="0024105F">
      <w:pPr>
        <w:pStyle w:val="Listenabsatz"/>
        <w:numPr>
          <w:ilvl w:val="2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Dat. des Standpukts</w:t>
      </w:r>
      <w:r>
        <w:rPr>
          <w:sz w:val="28"/>
          <w:szCs w:val="28"/>
          <w:lang w:val="el-GR"/>
        </w:rPr>
        <w:t xml:space="preserve"> </w:t>
      </w:r>
      <w:r w:rsidRPr="00E746B4">
        <w:rPr>
          <w:color w:val="2E74B5" w:themeColor="accent5" w:themeShade="BF"/>
        </w:rPr>
        <w:t>(</w:t>
      </w:r>
      <w:r>
        <w:rPr>
          <w:color w:val="2E74B5" w:themeColor="accent5" w:themeShade="BF"/>
          <w:lang w:val="el-GR"/>
        </w:rPr>
        <w:t>αὕτη</w:t>
      </w:r>
      <w:r w:rsidRPr="00E746B4">
        <w:rPr>
          <w:color w:val="2E74B5" w:themeColor="accent5" w:themeShade="BF"/>
        </w:rPr>
        <w:t xml:space="preserve"> μοι ἡμαρτία ἐστίν)</w:t>
      </w:r>
    </w:p>
    <w:p w14:paraId="75CCEBD1" w14:textId="77777777" w:rsidR="0024105F" w:rsidRPr="00784170" w:rsidRDefault="0024105F" w:rsidP="0024105F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B5D0C">
        <w:rPr>
          <w:sz w:val="28"/>
          <w:szCs w:val="28"/>
        </w:rPr>
        <w:t>Adverbialer Dativ</w:t>
      </w:r>
    </w:p>
    <w:p w14:paraId="517FB1F4" w14:textId="77777777" w:rsidR="0024105F" w:rsidRPr="00BB5D0C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BB5D0C">
        <w:rPr>
          <w:sz w:val="28"/>
          <w:szCs w:val="28"/>
        </w:rPr>
        <w:t xml:space="preserve">dat. loci </w:t>
      </w:r>
      <w:r w:rsidRPr="00BB5D0C">
        <w:rPr>
          <w:color w:val="2E74B5" w:themeColor="accent5" w:themeShade="BF"/>
        </w:rPr>
        <w:t>τῇ Μυτιλήνῃ ἐφορμεῖν</w:t>
      </w:r>
    </w:p>
    <w:p w14:paraId="2ADAAF64" w14:textId="77777777" w:rsidR="0024105F" w:rsidRPr="00BB5D0C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BB5D0C">
        <w:rPr>
          <w:sz w:val="28"/>
          <w:szCs w:val="28"/>
        </w:rPr>
        <w:t xml:space="preserve">dat. temporis  </w:t>
      </w:r>
      <w:r w:rsidRPr="00BB5D0C">
        <w:rPr>
          <w:color w:val="2E74B5" w:themeColor="accent5" w:themeShade="BF"/>
        </w:rPr>
        <w:t>(Ἀπατούριοις)</w:t>
      </w:r>
    </w:p>
    <w:p w14:paraId="22874953" w14:textId="77777777" w:rsidR="0024105F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3E6534">
        <w:rPr>
          <w:sz w:val="28"/>
          <w:szCs w:val="28"/>
        </w:rPr>
        <w:t>dat. causae</w:t>
      </w:r>
      <w:r w:rsidRPr="00BB5D0C">
        <w:rPr>
          <w:sz w:val="28"/>
          <w:szCs w:val="28"/>
        </w:rPr>
        <w:t xml:space="preserve">  </w:t>
      </w:r>
      <w:r w:rsidRPr="00BB5D0C">
        <w:rPr>
          <w:color w:val="2E74B5" w:themeColor="accent5" w:themeShade="BF"/>
        </w:rPr>
        <w:t>ἰδίᾳ ἁμαρτάνειν</w:t>
      </w:r>
    </w:p>
    <w:p w14:paraId="3B14BF42" w14:textId="77777777" w:rsidR="0024105F" w:rsidRPr="003E6534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3E6534">
        <w:rPr>
          <w:sz w:val="28"/>
          <w:szCs w:val="28"/>
        </w:rPr>
        <w:t xml:space="preserve">dat. instrumentalis </w:t>
      </w:r>
      <w:r w:rsidRPr="00BB5D0C">
        <w:rPr>
          <w:color w:val="2E74B5" w:themeColor="accent5" w:themeShade="BF"/>
        </w:rPr>
        <w:t>ἑπτὰ καὶ τετταράκοντα ναυσὶ πλεῖν</w:t>
      </w:r>
    </w:p>
    <w:p w14:paraId="25FA131B" w14:textId="77777777" w:rsidR="0024105F" w:rsidRPr="003E6534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3E6534">
        <w:rPr>
          <w:sz w:val="28"/>
          <w:szCs w:val="28"/>
        </w:rPr>
        <w:t xml:space="preserve">dat. comitativus </w:t>
      </w:r>
      <w:r w:rsidRPr="00BB5D0C">
        <w:rPr>
          <w:color w:val="2E74B5" w:themeColor="accent5" w:themeShade="BF"/>
        </w:rPr>
        <w:t>ἀπώλοντο νῆες πέντε αὐτοῖς ἀνδράσιν</w:t>
      </w:r>
    </w:p>
    <w:p w14:paraId="05BBBB45" w14:textId="77777777" w:rsidR="0024105F" w:rsidRPr="003E6534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3E6534">
        <w:rPr>
          <w:sz w:val="28"/>
          <w:szCs w:val="28"/>
        </w:rPr>
        <w:t>dat. modi (Begleitumstand)</w:t>
      </w:r>
      <w:r>
        <w:rPr>
          <w:sz w:val="28"/>
          <w:szCs w:val="28"/>
        </w:rPr>
        <w:t xml:space="preserve"> </w:t>
      </w:r>
      <w:r w:rsidRPr="00BB5D0C">
        <w:rPr>
          <w:color w:val="2E74B5" w:themeColor="accent5" w:themeShade="BF"/>
        </w:rPr>
        <w:t>σιωπῇ ἐκπλεῖν - ὅτῳ τρόπῳ οἱ ἄνδρες κρίνοιντο</w:t>
      </w:r>
    </w:p>
    <w:p w14:paraId="0E0BEBFC" w14:textId="77777777" w:rsidR="0024105F" w:rsidRPr="00784170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>dat. discriminis beim Komparativ</w:t>
      </w:r>
      <w:r w:rsidRPr="00BB5D0C">
        <w:rPr>
          <w:sz w:val="28"/>
          <w:szCs w:val="28"/>
        </w:rPr>
        <w:t xml:space="preserve"> </w:t>
      </w:r>
      <w:r w:rsidRPr="00BB5D0C">
        <w:rPr>
          <w:color w:val="2E74B5" w:themeColor="accent5" w:themeShade="BF"/>
        </w:rPr>
        <w:t>(τοσούτῳ μᾶλλον)</w:t>
      </w:r>
    </w:p>
    <w:p w14:paraId="7A68D293" w14:textId="77777777" w:rsidR="0024105F" w:rsidRPr="00784170" w:rsidRDefault="0024105F" w:rsidP="0024105F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784170">
        <w:rPr>
          <w:sz w:val="28"/>
          <w:szCs w:val="28"/>
        </w:rPr>
        <w:t>Präpositionen mit Dativ</w:t>
      </w:r>
    </w:p>
    <w:p w14:paraId="22633BCD" w14:textId="77777777" w:rsidR="0024105F" w:rsidRPr="00784170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  <w:lang w:val="el-GR"/>
        </w:rPr>
        <w:t>ἐν</w:t>
      </w:r>
      <w:r>
        <w:rPr>
          <w:sz w:val="28"/>
          <w:szCs w:val="28"/>
        </w:rPr>
        <w:t xml:space="preserve"> </w:t>
      </w:r>
      <w:r w:rsidRPr="000059CF">
        <w:rPr>
          <w:color w:val="2E74B5" w:themeColor="accent5" w:themeShade="BF"/>
        </w:rPr>
        <w:t>οἱ δ᾽ ἐν οἴκῳ</w:t>
      </w:r>
      <w:r>
        <w:rPr>
          <w:color w:val="2E74B5" w:themeColor="accent5" w:themeShade="BF"/>
          <w:lang w:val="el-GR"/>
        </w:rPr>
        <w:t xml:space="preserve"> - </w:t>
      </w:r>
      <w:r w:rsidRPr="000059CF">
        <w:rPr>
          <w:color w:val="2E74B5" w:themeColor="accent5" w:themeShade="BF"/>
        </w:rPr>
        <w:t xml:space="preserve">κατηγόρει </w:t>
      </w:r>
      <w:r w:rsidRPr="00005B19">
        <w:rPr>
          <w:color w:val="2E74B5" w:themeColor="accent5" w:themeShade="BF"/>
        </w:rPr>
        <w:t>ἐν δικαστηρίῳ</w:t>
      </w:r>
      <w:r>
        <w:rPr>
          <w:color w:val="2E74B5" w:themeColor="accent5" w:themeShade="BF"/>
        </w:rPr>
        <w:t xml:space="preserve"> </w:t>
      </w:r>
      <w:r w:rsidRPr="00364AE3">
        <w:rPr>
          <w:color w:val="2E74B5" w:themeColor="accent5" w:themeShade="BF"/>
        </w:rPr>
        <w:t>- ἐν ταύτῃ τῇ ἑορτῇ</w:t>
      </w:r>
    </w:p>
    <w:p w14:paraId="53F9FE9D" w14:textId="77777777" w:rsidR="0024105F" w:rsidRPr="00613303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 w:rsidRPr="00784170">
        <w:rPr>
          <w:sz w:val="28"/>
          <w:szCs w:val="28"/>
          <w:lang w:val="el-GR"/>
        </w:rPr>
        <w:t>πρός</w:t>
      </w:r>
      <w:r>
        <w:rPr>
          <w:sz w:val="28"/>
          <w:szCs w:val="28"/>
        </w:rPr>
        <w:t xml:space="preserve"> </w:t>
      </w:r>
      <w:r w:rsidRPr="00005B19">
        <w:rPr>
          <w:color w:val="2E74B5" w:themeColor="accent5" w:themeShade="BF"/>
        </w:rPr>
        <w:t xml:space="preserve">πρὸς δὲ τούτῳ </w:t>
      </w:r>
      <w:r w:rsidRPr="000059CF">
        <w:rPr>
          <w:color w:val="2E74B5" w:themeColor="accent5" w:themeShade="BF"/>
        </w:rPr>
        <w:t>εἵλοντο Ἀδείμαντον</w:t>
      </w:r>
    </w:p>
    <w:p w14:paraId="38A9B064" w14:textId="77777777" w:rsidR="0024105F" w:rsidRPr="00AB3888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  <w:lang w:val="el-GR"/>
        </w:rPr>
        <w:t xml:space="preserve"> σύν</w:t>
      </w:r>
    </w:p>
    <w:p w14:paraId="60E0C09F" w14:textId="77777777" w:rsidR="0024105F" w:rsidRPr="005E4882" w:rsidRDefault="0024105F" w:rsidP="0024105F">
      <w:pPr>
        <w:pStyle w:val="Listenabsatz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 xml:space="preserve">ἐπί </w:t>
      </w:r>
      <w:r w:rsidRPr="00AB3888">
        <w:rPr>
          <w:color w:val="2E74B5" w:themeColor="accent5" w:themeShade="BF"/>
        </w:rPr>
        <w:t>ἐφ᾽ ἑκάστῃ δὲ τῇ φυλῇ κήρυκα κηρύττειν</w:t>
      </w:r>
      <w:r>
        <w:rPr>
          <w:color w:val="2E74B5" w:themeColor="accent5" w:themeShade="BF"/>
          <w:lang w:val="el-GR"/>
        </w:rPr>
        <w:t xml:space="preserve"> - </w:t>
      </w:r>
      <w:r w:rsidRPr="00BB5D0C">
        <w:rPr>
          <w:color w:val="2E74B5" w:themeColor="accent5" w:themeShade="BF"/>
        </w:rPr>
        <w:t>ἐπὶ τούτοις daraufhin</w:t>
      </w:r>
      <w:r w:rsidRPr="00BB5D0C">
        <w:rPr>
          <w:color w:val="2E74B5" w:themeColor="accent5" w:themeShade="BF"/>
        </w:rPr>
        <w:br/>
      </w:r>
      <w:r w:rsidRPr="00BB5D0C">
        <w:rPr>
          <w:color w:val="2E74B5" w:themeColor="accent5" w:themeShade="BF"/>
        </w:rPr>
        <w:tab/>
        <w:t>νόμος ὅς ἐστιν ἐπὶ τοῖς ἱεροσύλοις καὶ προδόταις</w:t>
      </w:r>
    </w:p>
    <w:p w14:paraId="23B3D26E" w14:textId="77777777" w:rsidR="0076640D" w:rsidRDefault="0076640D" w:rsidP="0024105F"/>
    <w:sectPr w:rsidR="007664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7753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856D2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CE"/>
    <w:rsid w:val="0006275F"/>
    <w:rsid w:val="00092ECE"/>
    <w:rsid w:val="001C6B15"/>
    <w:rsid w:val="001D4C2A"/>
    <w:rsid w:val="001F6431"/>
    <w:rsid w:val="0024105F"/>
    <w:rsid w:val="00763112"/>
    <w:rsid w:val="0076640D"/>
    <w:rsid w:val="008A4EEE"/>
    <w:rsid w:val="00AB0AD7"/>
    <w:rsid w:val="00F113EC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CCD6"/>
  <w15:chartTrackingRefBased/>
  <w15:docId w15:val="{04188321-41DE-4965-9867-0A909DAB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7</cp:revision>
  <dcterms:created xsi:type="dcterms:W3CDTF">2021-06-12T20:05:00Z</dcterms:created>
  <dcterms:modified xsi:type="dcterms:W3CDTF">2021-07-11T09:04:00Z</dcterms:modified>
</cp:coreProperties>
</file>