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8D830" w14:textId="77777777" w:rsidR="007437A3" w:rsidRDefault="007437A3" w:rsidP="007437A3">
      <w:pPr>
        <w:rPr>
          <w:sz w:val="24"/>
          <w:szCs w:val="24"/>
        </w:rPr>
      </w:pPr>
    </w:p>
    <w:p w14:paraId="7AB98CEC" w14:textId="4B611491" w:rsidR="007437A3" w:rsidRPr="007437A3" w:rsidRDefault="007437A3" w:rsidP="007437A3">
      <w:pPr>
        <w:jc w:val="center"/>
        <w:rPr>
          <w:sz w:val="40"/>
          <w:szCs w:val="40"/>
        </w:rPr>
      </w:pPr>
      <w:r w:rsidRPr="007437A3">
        <w:rPr>
          <w:sz w:val="40"/>
          <w:szCs w:val="40"/>
        </w:rPr>
        <w:t xml:space="preserve">p18 Plat, </w:t>
      </w:r>
      <w:r>
        <w:rPr>
          <w:sz w:val="40"/>
          <w:szCs w:val="40"/>
        </w:rPr>
        <w:t>epistola</w:t>
      </w:r>
      <w:r w:rsidRPr="007437A3">
        <w:rPr>
          <w:sz w:val="40"/>
          <w:szCs w:val="40"/>
        </w:rPr>
        <w:t xml:space="preserve"> VII</w:t>
      </w:r>
      <w:r>
        <w:rPr>
          <w:sz w:val="40"/>
          <w:szCs w:val="40"/>
        </w:rPr>
        <w:t>,</w:t>
      </w:r>
      <w:r w:rsidRPr="007437A3">
        <w:rPr>
          <w:sz w:val="40"/>
          <w:szCs w:val="40"/>
        </w:rPr>
        <w:t xml:space="preserve"> 332b-</w:t>
      </w:r>
      <w:r w:rsidR="006808E0">
        <w:rPr>
          <w:sz w:val="40"/>
          <w:szCs w:val="40"/>
        </w:rPr>
        <w:t>334d</w:t>
      </w:r>
    </w:p>
    <w:p w14:paraId="364BEBC2" w14:textId="2EA7681E" w:rsidR="006D7671" w:rsidRDefault="007437A3" w:rsidP="007437A3">
      <w:pPr>
        <w:rPr>
          <w:sz w:val="24"/>
          <w:szCs w:val="24"/>
        </w:rPr>
      </w:pPr>
      <w:r w:rsidRPr="003D0B43">
        <w:rPr>
          <w:sz w:val="24"/>
          <w:szCs w:val="24"/>
        </w:rPr>
        <w:t xml:space="preserve">ἔτι δὲ Ἀθηναῖοι πρὸς τούτοις, οὐκ αὐτοὶ κατοικίσαντες, πολλὰς τῶν Ἑλλήνων πόλεις ὑπὸ βαρβάρων ἐμβεβλημένας ἀλλ᾽ οἰκουμένας παραλαβόντες, ὅμως [332ξ] ἑβδομήκοντα ἔτη διεφύλαξαν τὴν ἀρχὴν ἄνδρας φίλους ἐν ταῖς πόλεσιν ἑκάσταις κεκτημένοι. </w:t>
      </w:r>
      <w:r w:rsidR="00D401BB" w:rsidRPr="00D401BB">
        <w:rPr>
          <w:sz w:val="24"/>
          <w:szCs w:val="24"/>
        </w:rPr>
        <w:t>Διονύσιος δὲ εἰς μίαν πόλιν ἁθροίσας πᾶσαν Σικελίαν, ὑπὸ σοφίας πιστεύων οὐδενί, μόγις ἐσώθη</w:t>
      </w:r>
      <w:r w:rsidR="00163110">
        <w:rPr>
          <w:sz w:val="24"/>
          <w:szCs w:val="24"/>
        </w:rPr>
        <w:t>·</w:t>
      </w:r>
      <w:r w:rsidR="00D401BB" w:rsidRPr="00D401BB">
        <w:rPr>
          <w:sz w:val="24"/>
          <w:szCs w:val="24"/>
        </w:rPr>
        <w:t xml:space="preserve"> πένης γὰρ ἦν ἀνδρῶν φίλων καὶ πιστῶν, οὗ μεῖζον σημεῖον εἰς ἀρετὴν καὶ κακίαν οὐκ ἔστιν οὐδέν, τοῦ ἔρημον ἢ μὴ τοιούτων ἀνδρῶν εἶναι. ἃ δὴ καὶ Διονυσίῳ συνεβουλεύομεν ἐγὼ καὶ </w:t>
      </w:r>
      <w:r w:rsidR="00163110">
        <w:rPr>
          <w:sz w:val="24"/>
          <w:szCs w:val="24"/>
          <w:lang w:val="el-GR"/>
        </w:rPr>
        <w:t>Δ</w:t>
      </w:r>
      <w:r w:rsidR="00D401BB" w:rsidRPr="00D401BB">
        <w:rPr>
          <w:sz w:val="24"/>
          <w:szCs w:val="24"/>
        </w:rPr>
        <w:t>ίων, ἐπειδὴ τὰ παρὰ τοῦ πατρὸς</w:t>
      </w:r>
      <w:r w:rsidR="00D401BB">
        <w:rPr>
          <w:sz w:val="24"/>
          <w:szCs w:val="24"/>
        </w:rPr>
        <w:t xml:space="preserve"> </w:t>
      </w:r>
      <w:r w:rsidR="00D401BB" w:rsidRPr="00D401BB">
        <w:rPr>
          <w:sz w:val="24"/>
          <w:szCs w:val="24"/>
        </w:rPr>
        <w:t>[332δ] αὐτῷ συνεβεβήκει οὕτως, ἀνομιλήτῳ μὲν παιδείας, ἀνομιλήτῳ δὲ συνουσιῶν τῶν προσηκουσῶν γεγονέναι, πρῶτον</w:t>
      </w:r>
      <w:r w:rsidR="00DD5CBB">
        <w:rPr>
          <w:sz w:val="24"/>
          <w:szCs w:val="24"/>
          <w:lang w:val="el-GR"/>
        </w:rPr>
        <w:t>,</w:t>
      </w:r>
      <w:r w:rsidR="00E934F5">
        <w:rPr>
          <w:sz w:val="24"/>
          <w:szCs w:val="24"/>
          <w:lang w:val="el-GR"/>
        </w:rPr>
        <w:t xml:space="preserve"> </w:t>
      </w:r>
      <w:r w:rsidR="00DD5CBB">
        <w:rPr>
          <w:sz w:val="24"/>
          <w:szCs w:val="24"/>
          <w:lang w:val="el-GR"/>
        </w:rPr>
        <w:t>ἡλικιώτης</w:t>
      </w:r>
      <w:r w:rsidR="00D401BB" w:rsidRPr="00D401BB">
        <w:rPr>
          <w:sz w:val="24"/>
          <w:szCs w:val="24"/>
        </w:rPr>
        <w:t xml:space="preserve"> ἔπειτα ταύτῃ ὁρμήσαντα φίλους ἄλλους αὑτῷ τῶν οἰκείων ἅμα καὶ ἡλικιωτῶν καὶ συμφώνους πρὸς ἀρετὴν κτήσασθαι, μάλιστα δ᾽ αὐτὸν αὑτῷ, τούτου γὰρ αὐτὸν θαυμαστῶς ἐνδεᾶ γεγονέναι, λέγοντες οὐκ ἐναργῶς οὕτως—οὐ γὰρ ἦν ἀσφαλές —αἰνιττόμενοι δὲ καὶ διαμαχόμενοι τοῖς λόγοις ὡς οὕτω μὲν πᾶς ἀνὴρ αὑτόν τε καὶ ἐκείνους ὧν ἂν ἡγεμὼν γίγνηται σώσει,</w:t>
      </w:r>
      <w:r w:rsidR="00D401BB">
        <w:rPr>
          <w:sz w:val="24"/>
          <w:szCs w:val="24"/>
        </w:rPr>
        <w:t xml:space="preserve"> </w:t>
      </w:r>
      <w:r w:rsidR="00D401BB" w:rsidRPr="00D401BB">
        <w:rPr>
          <w:sz w:val="24"/>
          <w:szCs w:val="24"/>
        </w:rPr>
        <w:t>[332ε] μὴ ταύτῃ δὲ τραπόμενος τἀναντία πάντα ἀποτελεῖ</w:t>
      </w:r>
      <w:r w:rsidR="00163110">
        <w:rPr>
          <w:sz w:val="24"/>
          <w:szCs w:val="24"/>
        </w:rPr>
        <w:t>·</w:t>
      </w:r>
      <w:r w:rsidR="00D401BB" w:rsidRPr="00D401BB">
        <w:rPr>
          <w:sz w:val="24"/>
          <w:szCs w:val="24"/>
        </w:rPr>
        <w:t xml:space="preserve"> πορευθεὶς δὲ ὡς λέγομεν, καὶ ἑαυτὸν ἔμφρονά τε καὶ σώφρονα ἀπεργασάμενος, εἰ τὰς ἐξηρημωμένας Σικελίας πόλεις κατοικίσειεν νόμοις τε συνδήσειεν καὶ πολιτείαις, ὥστε αὑτῷ τε οἰκείας καὶ ἀλλήλαις εἶναι πρὸς τὰς τῶν βαρβάρων βοηθείας, οὐ</w:t>
      </w:r>
      <w:r w:rsidR="00D401BB">
        <w:rPr>
          <w:sz w:val="24"/>
          <w:szCs w:val="24"/>
        </w:rPr>
        <w:t xml:space="preserve"> </w:t>
      </w:r>
      <w:r w:rsidR="00D401BB" w:rsidRPr="00D401BB">
        <w:rPr>
          <w:sz w:val="24"/>
          <w:szCs w:val="24"/>
        </w:rPr>
        <w:t>[333α] διπλασίαν τὴν πατρῴαν ἀρχὴν μόνον ποιήσοι, πολλαπλασίαν δὲ ὄντως</w:t>
      </w:r>
      <w:r w:rsidR="00163110">
        <w:rPr>
          <w:sz w:val="24"/>
          <w:szCs w:val="24"/>
        </w:rPr>
        <w:t>·</w:t>
      </w:r>
      <w:r w:rsidR="00D401BB" w:rsidRPr="00D401BB">
        <w:rPr>
          <w:sz w:val="24"/>
          <w:szCs w:val="24"/>
        </w:rPr>
        <w:t xml:space="preserve"> ἕτοιμον γὰρ εἶναι τούτων γενομένων πολὺ μᾶλλον δουλώσασθαι Καρχηδονίους τῆς ἐπὶ </w:t>
      </w:r>
      <w:hyperlink r:id="rId4" w:history="1">
        <w:r w:rsidR="00D401BB" w:rsidRPr="008F6DB2">
          <w:rPr>
            <w:rStyle w:val="Hyperlink"/>
            <w:sz w:val="24"/>
            <w:szCs w:val="24"/>
          </w:rPr>
          <w:t>Γέλωνος</w:t>
        </w:r>
      </w:hyperlink>
      <w:r w:rsidR="00D401BB" w:rsidRPr="00D401BB">
        <w:rPr>
          <w:sz w:val="24"/>
          <w:szCs w:val="24"/>
        </w:rPr>
        <w:t xml:space="preserve"> αὐτοῖς γενομένης δουλείας, ἀλλ᾽ οὐχ ὥσπερ νῦν τοὐναντίον ὁ </w:t>
      </w:r>
      <w:hyperlink r:id="rId5" w:history="1">
        <w:r w:rsidR="00D401BB" w:rsidRPr="00A535A3">
          <w:rPr>
            <w:rStyle w:val="Hyperlink"/>
            <w:sz w:val="24"/>
            <w:szCs w:val="24"/>
          </w:rPr>
          <w:t>πατὴρ</w:t>
        </w:r>
      </w:hyperlink>
      <w:r w:rsidR="00D401BB" w:rsidRPr="00D401BB">
        <w:rPr>
          <w:sz w:val="24"/>
          <w:szCs w:val="24"/>
        </w:rPr>
        <w:t xml:space="preserve"> αὐτοῦ φόρον ἐτάξατο φέρειν τοῖς βαρβάροις. ταῦτα ἦν τὰ λεγόμενα καὶ παρακελευόμενα ὑφ᾽ ἡμῶν τῶν ἐπιβουλευόντων Διονυσίῳ, ὡς πολλαχόθεν ἐχώρουν οἱ τοιοῦτοι λόγοι, οἳ δὴ καὶ κρατήσαντες παρὰ Διονυσίῳ ἐξέβαλον μὲν Δίωνα, ἡμᾶς</w:t>
      </w:r>
      <w:r w:rsidR="00D401BB">
        <w:rPr>
          <w:sz w:val="24"/>
          <w:szCs w:val="24"/>
        </w:rPr>
        <w:t xml:space="preserve"> </w:t>
      </w:r>
      <w:r w:rsidR="00D401BB" w:rsidRPr="00D401BB">
        <w:rPr>
          <w:sz w:val="24"/>
          <w:szCs w:val="24"/>
        </w:rPr>
        <w:t>[333β] δ᾽ εἰς φόβον κατέβαλον</w:t>
      </w:r>
      <w:r w:rsidR="00163110">
        <w:rPr>
          <w:sz w:val="24"/>
          <w:szCs w:val="24"/>
        </w:rPr>
        <w:t>·</w:t>
      </w:r>
      <w:r w:rsidR="00D401BB" w:rsidRPr="00D401BB">
        <w:rPr>
          <w:sz w:val="24"/>
          <w:szCs w:val="24"/>
        </w:rPr>
        <w:t xml:space="preserve"> ἵνα δ᾽ ἐκπεράνωμεν οὐκ ὀλίγα πράγματα τὰ ἐν ὀλίγῳ χρόνῳ, ἐλθὼν ἐκ Πελοποννήσου καὶ Ἀθηνῶν </w:t>
      </w:r>
      <w:r w:rsidR="00BD7731">
        <w:rPr>
          <w:sz w:val="24"/>
          <w:szCs w:val="24"/>
          <w:lang w:val="el-GR"/>
        </w:rPr>
        <w:t>Δ</w:t>
      </w:r>
      <w:r w:rsidR="00D401BB" w:rsidRPr="00D401BB">
        <w:rPr>
          <w:sz w:val="24"/>
          <w:szCs w:val="24"/>
        </w:rPr>
        <w:t>ίων ἔργῳ τὸν Διονύσιον ἐνουθέτησεν. ἐπειδὴ δ᾽ οὖν ἠλευθέρωσέν τε καὶ ἀπέδωκεν αὐτοῖς δὶς τὴν πόλιν, ταὐτὸν πρὸς Δίωνα Συρακόσιοι τότε ἔπαθον ὅπερ καὶ Διονύσιος, ὅτε αὐτὸν ἐπεχείρει παιδεύσας καὶ θρέψας βασιλέα τῆς ἀρχῆς ἄξιον, οὕτω κοινωνεῖν αὐτῷ τοῦ βίου παντός, ὁ δὲ τοῖς</w:t>
      </w:r>
      <w:r w:rsidR="00D401BB">
        <w:rPr>
          <w:sz w:val="24"/>
          <w:szCs w:val="24"/>
        </w:rPr>
        <w:t xml:space="preserve"> </w:t>
      </w:r>
      <w:r w:rsidR="00D401BB" w:rsidRPr="00D401BB">
        <w:rPr>
          <w:sz w:val="24"/>
          <w:szCs w:val="24"/>
        </w:rPr>
        <w:t xml:space="preserve">[333ξ] διαβάλλουσιν καὶ λέγουσιν ὡς ἐπιβουλεύων τῇ τυραννίδι </w:t>
      </w:r>
      <w:r w:rsidR="00DB5D3E">
        <w:rPr>
          <w:sz w:val="24"/>
          <w:szCs w:val="24"/>
          <w:lang w:val="el-GR"/>
        </w:rPr>
        <w:t>Δ</w:t>
      </w:r>
      <w:r w:rsidR="00D401BB" w:rsidRPr="00D401BB">
        <w:rPr>
          <w:sz w:val="24"/>
          <w:szCs w:val="24"/>
        </w:rPr>
        <w:t>ίων πράττοι πάντα ὅσα ἔπραττεν ἐν τῷ τότε χρόνῳ, ἵνα ὁ μὲν παιδείᾳ δὴ τὸν νοῦν κηληθεὶς ἀμελοῖ τῆς ἀρχῆς ἐπιτρέψας ἐκείνῳ, ὁ δὲ σφετερίσαιτο καὶ Διονύσιον ἐκβάλοι ἐκ τῆς ἀρχῆς δόλῳ. ταῦτα τότε ἐνίκησεν καὶ τὸ δεύτερον ἐν Συρακοσίοις λεγόμενα, καὶ μάλα ἀτόπῳ τε καὶ αἰσχρᾷ νίκῃ τοῖς τῆς νίκης αἰτίοις. οἷον γὰρ γέγονεν, ἀκοῦσαι χρὴ τοὺς</w:t>
      </w:r>
      <w:r w:rsidR="00D401BB">
        <w:rPr>
          <w:sz w:val="24"/>
          <w:szCs w:val="24"/>
        </w:rPr>
        <w:t xml:space="preserve"> </w:t>
      </w:r>
      <w:r w:rsidR="006D7671" w:rsidRPr="006D7671">
        <w:rPr>
          <w:sz w:val="24"/>
          <w:szCs w:val="24"/>
        </w:rPr>
        <w:t>[333δ] ἐμὲ παρακαλοῦντας πρὸς τὰ νῦν πράγματα. ἦλθον Ἀθηναῖος ἀνὴρ ἐγώ, ἑταῖρος Δίωνος, σύμμαχος αὐτῷ, πρὸς τὸν τύραννον, ὅπως ἀντὶ πολέμου φιλίαν ποιήσαιμι</w:t>
      </w:r>
      <w:r w:rsidR="00163110">
        <w:rPr>
          <w:sz w:val="24"/>
          <w:szCs w:val="24"/>
        </w:rPr>
        <w:t>·</w:t>
      </w:r>
      <w:r w:rsidR="006D7671" w:rsidRPr="006D7671">
        <w:rPr>
          <w:sz w:val="24"/>
          <w:szCs w:val="24"/>
        </w:rPr>
        <w:t xml:space="preserve"> διαμαχόμενος δὲ τοῖς διαβάλλουσιν ἡττήθην. πείθοντος δὲ Διονυσίου τιμαῖς καὶ χρήμασιν γενέσθαι μετ᾽ αὐτοῦ ἐμὲ μάρτυρά τε καὶ φίλον πρὸς τὴν εὐπρέπειαν τῆς ἐκβολῆς τῆς Δίωνος αὐτῷ γίγνεσθαι, τούτων δὴ τὸ πᾶν διήμαρτεν. ὕστερον δὲ δὴ κατιὼν οἴκαδε</w:t>
      </w:r>
      <w:r w:rsidR="006D7671">
        <w:rPr>
          <w:sz w:val="24"/>
          <w:szCs w:val="24"/>
        </w:rPr>
        <w:t xml:space="preserve"> </w:t>
      </w:r>
      <w:r w:rsidR="006D7671" w:rsidRPr="006D7671">
        <w:rPr>
          <w:sz w:val="24"/>
          <w:szCs w:val="24"/>
        </w:rPr>
        <w:t xml:space="preserve">[333ε] </w:t>
      </w:r>
      <w:hyperlink r:id="rId6" w:history="1">
        <w:r w:rsidR="000E6EBD" w:rsidRPr="00FD04E5">
          <w:rPr>
            <w:rStyle w:val="Hyperlink"/>
            <w:sz w:val="24"/>
            <w:szCs w:val="24"/>
            <w:lang w:val="el-GR"/>
          </w:rPr>
          <w:t>Δ</w:t>
        </w:r>
        <w:r w:rsidR="006D7671" w:rsidRPr="00FD04E5">
          <w:rPr>
            <w:rStyle w:val="Hyperlink"/>
            <w:sz w:val="24"/>
            <w:szCs w:val="24"/>
          </w:rPr>
          <w:t>ί</w:t>
        </w:r>
        <w:r w:rsidR="006D7671" w:rsidRPr="00FD04E5">
          <w:rPr>
            <w:rStyle w:val="Hyperlink"/>
            <w:sz w:val="24"/>
            <w:szCs w:val="24"/>
          </w:rPr>
          <w:t>ω</w:t>
        </w:r>
        <w:r w:rsidR="006D7671" w:rsidRPr="00FD04E5">
          <w:rPr>
            <w:rStyle w:val="Hyperlink"/>
            <w:sz w:val="24"/>
            <w:szCs w:val="24"/>
          </w:rPr>
          <w:t>ν</w:t>
        </w:r>
      </w:hyperlink>
      <w:r w:rsidR="006D7671" w:rsidRPr="006D7671">
        <w:rPr>
          <w:sz w:val="24"/>
          <w:szCs w:val="24"/>
        </w:rPr>
        <w:t xml:space="preserve"> </w:t>
      </w:r>
      <w:hyperlink r:id="rId7" w:history="1">
        <w:r w:rsidR="006D7671" w:rsidRPr="00524719">
          <w:rPr>
            <w:rStyle w:val="Hyperlink"/>
            <w:sz w:val="24"/>
            <w:szCs w:val="24"/>
          </w:rPr>
          <w:t>ἀδελφὼ</w:t>
        </w:r>
      </w:hyperlink>
      <w:r w:rsidR="006D7671" w:rsidRPr="006D7671">
        <w:rPr>
          <w:sz w:val="24"/>
          <w:szCs w:val="24"/>
        </w:rPr>
        <w:t xml:space="preserve"> δύο προσλαμβάνει Ἀθήνηθεν, οὐκ ἐκ φιλοσοφίας γεγονότε φίλω, ἀλλ᾽ ἐκ τῆς περιτρεχούσης ἑταιρίας ταύτης τῆς τῶν πλείστων φίλων, ἣν ἐκ τοῦ ξενίζειν τε καὶ μυεῖν καὶ ἐποπτεύειν πραγματεύονται, καὶ δὴ καὶ τούτω τὼ συγκαταγαγόντε αὐτὸν φίλω ἐκ τούτων τε καὶ ἐκ τῆς πρὸς τὴν κάθοδον ὑπηρεσίας ἐγενέσθην ἑταίρω</w:t>
      </w:r>
      <w:r w:rsidR="00163110">
        <w:rPr>
          <w:sz w:val="24"/>
          <w:szCs w:val="24"/>
        </w:rPr>
        <w:t>·</w:t>
      </w:r>
      <w:r w:rsidR="006D7671" w:rsidRPr="006D7671">
        <w:rPr>
          <w:sz w:val="24"/>
          <w:szCs w:val="24"/>
        </w:rPr>
        <w:t xml:space="preserve"> ἐλθόντες</w:t>
      </w:r>
      <w:r w:rsidR="006D7671">
        <w:rPr>
          <w:sz w:val="24"/>
          <w:szCs w:val="24"/>
        </w:rPr>
        <w:t xml:space="preserve"> </w:t>
      </w:r>
      <w:r w:rsidR="006D7671" w:rsidRPr="006D7671">
        <w:rPr>
          <w:sz w:val="24"/>
          <w:szCs w:val="24"/>
        </w:rPr>
        <w:t>[334α] δὲ εἰς Σικελίαν, ἐπειδὴ Δίωνα ᾔσθοντο διαβεβλημένον εἰς τοὺς ἐλευθερωθέντας ὑπ᾽ αὐτοῦ Σικελιώτας ὡς ἐπιβουλεύοντα γενέσθαι τύραννον, οὐ μόνον τὸν ἑταῖρον καὶ ξένον προύδοσαν, ἀλλ᾽ οἷον τοῦ φόνου αὐτόχειρες ἐγένοντο, ὅπλα ἔχοντες ἐν ταῖς χερσὶν αὐτοὶ τοῖς φονεῦσι παρεστῶτες ἐπίκουροι. καὶ τὸ μὲν αἰσχρὸν καὶ ἀνόσιον οὔτε παρίεμαι ἔγωγε οὔτε τι λέγω—πολλοῖς γὰρ καὶ ἄλλοις ὑμνεῖν ταῦτα ἐπιμελὲς</w:t>
      </w:r>
      <w:r w:rsidR="006D7671">
        <w:rPr>
          <w:sz w:val="24"/>
          <w:szCs w:val="24"/>
        </w:rPr>
        <w:t xml:space="preserve"> </w:t>
      </w:r>
      <w:r w:rsidR="006D7671" w:rsidRPr="006D7671">
        <w:rPr>
          <w:sz w:val="24"/>
          <w:szCs w:val="24"/>
        </w:rPr>
        <w:t>[334β] καὶ εἰς τὸν ἔπειτα μελήσει χρόνον—τὸ δὲ Ἀθηναίων πέρι λεγόμενον, ὡς αἰσχύνην οὗτοι περιῆψαν τῇ πόλει, ἐξαιροῦμαι</w:t>
      </w:r>
      <w:r w:rsidR="00163110">
        <w:rPr>
          <w:sz w:val="24"/>
          <w:szCs w:val="24"/>
        </w:rPr>
        <w:t>·</w:t>
      </w:r>
      <w:r w:rsidR="006D7671" w:rsidRPr="006D7671">
        <w:rPr>
          <w:sz w:val="24"/>
          <w:szCs w:val="24"/>
        </w:rPr>
        <w:t xml:space="preserve"> φημὶ γὰρ κἀκεῖνον Ἀθηναῖον εἶναι ὃς οὐ προύδωκεν τὸν αὐτὸν τοῦτον, ἐξὸν χρήματα καὶ ἄλλας τιμὰς πολλὰς λαμβάνειν. οὐ γὰρ διὰ βαναύσου φιλότητος ἐγεγόνει φίλος, διὰ δὲ ἐλευθέρας παιδείας κοινωνίαν, ᾗ μόνῃ χρὴ πιστεύειν τὸν νοῦν κεκτημένον μᾶλλον ἢ συγγενείᾳ ψυχῶν καὶ σωμάτων</w:t>
      </w:r>
      <w:r w:rsidR="00163110">
        <w:rPr>
          <w:sz w:val="24"/>
          <w:szCs w:val="24"/>
        </w:rPr>
        <w:t>·</w:t>
      </w:r>
      <w:r w:rsidR="006D7671" w:rsidRPr="006D7671">
        <w:rPr>
          <w:sz w:val="24"/>
          <w:szCs w:val="24"/>
        </w:rPr>
        <w:t xml:space="preserve"> ὥστε οὐκ ἀξίω</w:t>
      </w:r>
      <w:r w:rsidR="00DA1C5A" w:rsidRPr="00DA1C5A">
        <w:t xml:space="preserve"> </w:t>
      </w:r>
      <w:r w:rsidR="00DA1C5A" w:rsidRPr="00DA1C5A">
        <w:rPr>
          <w:sz w:val="24"/>
          <w:szCs w:val="24"/>
        </w:rPr>
        <w:t>[334ξ] ὀνείδους γεγόνατον τῇ πόλει τὼ Δίωνα ἀποκτείναντε, ὡς ἐλλογίμω πώποτε ἄνδρε γενομένω</w:t>
      </w:r>
      <w:r w:rsidR="00DA1C5A">
        <w:rPr>
          <w:sz w:val="24"/>
          <w:szCs w:val="24"/>
        </w:rPr>
        <w:t xml:space="preserve">. </w:t>
      </w:r>
    </w:p>
    <w:p w14:paraId="03C1B82C" w14:textId="4501DEB4" w:rsidR="005F72D6" w:rsidRPr="00DA1C5A" w:rsidRDefault="006D7671">
      <w:pPr>
        <w:rPr>
          <w:sz w:val="20"/>
          <w:szCs w:val="20"/>
        </w:rPr>
      </w:pPr>
      <w:bookmarkStart w:id="0" w:name="_Hlk89717399"/>
      <w:r w:rsidRPr="006D7671">
        <w:rPr>
          <w:sz w:val="20"/>
          <w:szCs w:val="20"/>
        </w:rPr>
        <w:t>http</w:t>
      </w:r>
      <w:r w:rsidR="00163110">
        <w:rPr>
          <w:sz w:val="20"/>
          <w:szCs w:val="20"/>
        </w:rPr>
        <w:t>:</w:t>
      </w:r>
      <w:r w:rsidRPr="006D7671">
        <w:rPr>
          <w:sz w:val="20"/>
          <w:szCs w:val="20"/>
        </w:rPr>
        <w:t>//www.perseus.tufts.edu/hopper/text?doc=Perseus%3Atext%3A1999.01.0163%3Aletter%3D7%3Asection%3D334d</w:t>
      </w:r>
      <w:bookmarkEnd w:id="0"/>
    </w:p>
    <w:sectPr w:rsidR="005F72D6" w:rsidRPr="00DA1C5A" w:rsidSect="008A068D">
      <w:endnotePr>
        <w:numFmt w:val="decimal"/>
      </w:endnotePr>
      <w:pgSz w:w="11906" w:h="16838"/>
      <w:pgMar w:top="0" w:right="566"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08"/>
  <w:hyphenationZone w:val="425"/>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C7F"/>
    <w:rsid w:val="000E6EBD"/>
    <w:rsid w:val="00163110"/>
    <w:rsid w:val="001C6B15"/>
    <w:rsid w:val="00524719"/>
    <w:rsid w:val="006808E0"/>
    <w:rsid w:val="006D7671"/>
    <w:rsid w:val="007437A3"/>
    <w:rsid w:val="00763112"/>
    <w:rsid w:val="007C1952"/>
    <w:rsid w:val="00860EF6"/>
    <w:rsid w:val="008A068D"/>
    <w:rsid w:val="008F6DB2"/>
    <w:rsid w:val="00A535A3"/>
    <w:rsid w:val="00BD7731"/>
    <w:rsid w:val="00C20C7F"/>
    <w:rsid w:val="00D401BB"/>
    <w:rsid w:val="00DA1C5A"/>
    <w:rsid w:val="00DB5D3E"/>
    <w:rsid w:val="00DD5CBB"/>
    <w:rsid w:val="00E934F5"/>
    <w:rsid w:val="00FD04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65B89"/>
  <w15:chartTrackingRefBased/>
  <w15:docId w15:val="{8A57EFCC-7013-4063-BF1B-EE86EBEF1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437A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F6DB2"/>
    <w:rPr>
      <w:color w:val="0563C1" w:themeColor="hyperlink"/>
      <w:u w:val="single"/>
    </w:rPr>
  </w:style>
  <w:style w:type="character" w:styleId="NichtaufgelsteErwhnung">
    <w:name w:val="Unresolved Mention"/>
    <w:basedOn w:val="Absatz-Standardschriftart"/>
    <w:uiPriority w:val="99"/>
    <w:semiHidden/>
    <w:unhideWhenUsed/>
    <w:rsid w:val="008F6DB2"/>
    <w:rPr>
      <w:color w:val="605E5C"/>
      <w:shd w:val="clear" w:color="auto" w:fill="E1DFDD"/>
    </w:rPr>
  </w:style>
  <w:style w:type="character" w:customStyle="1" w:styleId="english">
    <w:name w:val="english"/>
    <w:basedOn w:val="Absatz-Standardschriftart"/>
    <w:rsid w:val="00DA1C5A"/>
  </w:style>
  <w:style w:type="character" w:styleId="BesuchterLink">
    <w:name w:val="FollowedHyperlink"/>
    <w:basedOn w:val="Absatz-Standardschriftart"/>
    <w:uiPriority w:val="99"/>
    <w:semiHidden/>
    <w:unhideWhenUsed/>
    <w:rsid w:val="00FD04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zusokrates.de/fileadmin/Griechisch/Konjugation/K_D_Dual.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wikipedia.org/wiki/Dion" TargetMode="External"/><Relationship Id="rId5" Type="http://schemas.openxmlformats.org/officeDocument/2006/relationships/hyperlink" Target="https://de.wikipedia.org/wiki/Dionysios_I._von_Syrakus" TargetMode="External"/><Relationship Id="rId4" Type="http://schemas.openxmlformats.org/officeDocument/2006/relationships/hyperlink" Target="https://de.wikipedia.org/wiki/Gelon_von_Syrakus" TargetMode="Externa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628</Words>
  <Characters>3963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Friedrich Holtiegel</dc:creator>
  <cp:keywords/>
  <dc:description/>
  <cp:lastModifiedBy>Friedrich Holtiegel</cp:lastModifiedBy>
  <cp:revision>12</cp:revision>
  <dcterms:created xsi:type="dcterms:W3CDTF">2021-11-02T21:40:00Z</dcterms:created>
  <dcterms:modified xsi:type="dcterms:W3CDTF">2021-12-06T22:15:00Z</dcterms:modified>
</cp:coreProperties>
</file>